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z w:val="32"/>
          <w:szCs w:val="32"/>
        </w:rPr>
      </w:pPr>
      <w:r>
        <w:rPr>
          <w:rFonts w:ascii="Arial" w:hAnsi="Arial" w:cs="Arial"/>
          <w:b/>
          <w:sz w:val="32"/>
          <w:szCs w:val="32"/>
        </w:rPr>
        <w:t>ПРОЕКТ</w:t>
      </w:r>
    </w:p>
    <w:p>
      <w:pPr>
        <w:spacing w:after="0" w:line="240" w:lineRule="auto"/>
        <w:jc w:val="center"/>
        <w:rPr>
          <w:rFonts w:ascii="Arial" w:hAnsi="Arial" w:eastAsia="Arial Unicode MS" w:cs="Arial"/>
          <w:b/>
          <w:bCs/>
          <w:sz w:val="32"/>
          <w:szCs w:val="32"/>
        </w:rPr>
      </w:pPr>
      <w:r>
        <w:rPr>
          <w:rFonts w:ascii="Arial" w:hAnsi="Arial" w:cs="Arial"/>
          <w:b/>
          <w:sz w:val="32"/>
          <w:szCs w:val="32"/>
        </w:rPr>
        <w:t>.2018г. №</w:t>
      </w:r>
    </w:p>
    <w:p>
      <w:pPr>
        <w:spacing w:after="0" w:line="240" w:lineRule="auto"/>
        <w:jc w:val="center"/>
        <w:rPr>
          <w:rFonts w:ascii="Arial" w:hAnsi="Arial" w:eastAsia="Times New Roman" w:cs="Arial"/>
          <w:b/>
          <w:sz w:val="32"/>
          <w:szCs w:val="32"/>
          <w:lang w:eastAsia="ru-RU"/>
        </w:rPr>
      </w:pPr>
      <w:r>
        <w:rPr>
          <w:rFonts w:ascii="Arial" w:hAnsi="Arial" w:cs="Arial"/>
          <w:b/>
          <w:sz w:val="32"/>
          <w:szCs w:val="32"/>
          <w:lang w:eastAsia="ru-RU"/>
        </w:rPr>
        <w:t>РОССИЙСКАЯ ФЕДЕРАЦИЯ</w:t>
      </w:r>
    </w:p>
    <w:p>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pPr>
        <w:spacing w:after="0" w:line="240" w:lineRule="auto"/>
        <w:jc w:val="center"/>
        <w:rPr>
          <w:rFonts w:ascii="Arial" w:hAnsi="Arial" w:cs="Arial"/>
          <w:b/>
          <w:sz w:val="32"/>
          <w:szCs w:val="32"/>
          <w:lang w:eastAsia="ru-RU"/>
        </w:rPr>
      </w:pPr>
      <w:r>
        <w:rPr>
          <w:rFonts w:ascii="Arial" w:hAnsi="Arial" w:cs="Arial"/>
          <w:b/>
          <w:sz w:val="32"/>
          <w:szCs w:val="32"/>
          <w:lang w:eastAsia="ru-RU"/>
        </w:rPr>
        <w:t>БАЯНДАЕВСКИЙ РАЙОН</w:t>
      </w:r>
    </w:p>
    <w:p>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«ЛЮРЫ»</w:t>
      </w:r>
    </w:p>
    <w:p>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pPr>
        <w:spacing w:after="0" w:line="240" w:lineRule="auto"/>
        <w:jc w:val="center"/>
        <w:rPr>
          <w:rFonts w:ascii="Arial" w:hAnsi="Arial" w:cs="Arial"/>
          <w:b/>
          <w:sz w:val="32"/>
          <w:szCs w:val="32"/>
          <w:lang w:eastAsia="ru-RU"/>
        </w:rPr>
      </w:pPr>
      <w:r>
        <w:rPr>
          <w:rFonts w:ascii="Arial" w:hAnsi="Arial" w:cs="Arial"/>
          <w:b/>
          <w:sz w:val="32"/>
          <w:szCs w:val="32"/>
          <w:lang w:eastAsia="ru-RU"/>
        </w:rPr>
        <w:t xml:space="preserve"> ПОСТАНОВЛЕНИЕ</w:t>
      </w:r>
    </w:p>
    <w:p>
      <w:pPr>
        <w:autoSpaceDE w:val="0"/>
        <w:autoSpaceDN w:val="0"/>
        <w:adjustRightInd w:val="0"/>
        <w:spacing w:after="0" w:line="240" w:lineRule="auto"/>
        <w:jc w:val="center"/>
        <w:rPr>
          <w:rFonts w:ascii="TimesNewRomanPSMT" w:hAnsi="TimesNewRomanPSMT" w:cs="TimesNewRomanPSMT"/>
          <w:color w:val="000000"/>
          <w:sz w:val="28"/>
          <w:szCs w:val="28"/>
        </w:rPr>
      </w:pPr>
      <w:bookmarkStart w:id="2" w:name="_GoBack"/>
    </w:p>
    <w:bookmarkEnd w:id="2"/>
    <w:p>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ОБ УТВЕРЖДЕНИИ ПОРЯДКОВ ОРГАНИЗАЦИИ И ФИНАНСИРОВАНИЯ ОФИЦИАЛЬНЫХ ФИЗКУЛЬТУРНЫХ И СПОРТИВНЫХ МЕРОПРИЯТИЙ НА ТЕРРИТОРИИ МУНИЦИПАЛЬНОГО ОБРАЗОВАНИЯ «ЛЮРЫ»</w:t>
      </w:r>
    </w:p>
    <w:p>
      <w:pPr>
        <w:autoSpaceDE w:val="0"/>
        <w:autoSpaceDN w:val="0"/>
        <w:adjustRightInd w:val="0"/>
        <w:spacing w:after="0" w:line="240" w:lineRule="auto"/>
        <w:jc w:val="center"/>
        <w:rPr>
          <w:rFonts w:ascii="Arial" w:hAnsi="Arial" w:cs="Arial"/>
          <w:b/>
          <w:color w:val="000000"/>
          <w:sz w:val="32"/>
          <w:szCs w:val="32"/>
        </w:rPr>
      </w:pPr>
    </w:p>
    <w:p>
      <w:pPr>
        <w:pStyle w:val="2"/>
        <w:spacing w:after="0"/>
        <w:ind w:firstLine="709"/>
        <w:jc w:val="both"/>
        <w:rPr>
          <w:rFonts w:ascii="Arial" w:hAnsi="Arial" w:cs="Arial"/>
        </w:rPr>
      </w:pPr>
      <w:r>
        <w:rPr>
          <w:rFonts w:ascii="Arial" w:hAnsi="Arial" w:cs="Arial"/>
        </w:rPr>
        <w:t>В целях обеспечения условий для развития физической культуры и спорта, организации проведения официальных физкультурных и спортивных мероприятий на территории муниципального образования «Люры», в соответствии с Федеральным законом от 04.12.2007 №329-ФЗ «О физической культуре и спорте в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МО «Люры»,</w:t>
      </w:r>
    </w:p>
    <w:p>
      <w:pPr>
        <w:pStyle w:val="2"/>
        <w:spacing w:after="0"/>
        <w:ind w:firstLine="709"/>
        <w:jc w:val="both"/>
        <w:rPr>
          <w:rFonts w:ascii="Arial" w:hAnsi="Arial" w:cs="Arial"/>
        </w:rPr>
      </w:pPr>
    </w:p>
    <w:p>
      <w:pPr>
        <w:pStyle w:val="2"/>
        <w:spacing w:after="0"/>
        <w:ind w:firstLine="709"/>
        <w:jc w:val="center"/>
        <w:rPr>
          <w:rFonts w:ascii="Arial" w:hAnsi="Arial" w:cs="Arial"/>
          <w:b/>
        </w:rPr>
      </w:pPr>
      <w:r>
        <w:rPr>
          <w:rFonts w:ascii="Arial" w:hAnsi="Arial" w:cs="Arial"/>
          <w:b/>
        </w:rPr>
        <w:t>ПОСТАНОВЛЯЮ:</w:t>
      </w:r>
    </w:p>
    <w:p>
      <w:pPr>
        <w:pStyle w:val="2"/>
        <w:spacing w:after="0"/>
        <w:ind w:firstLine="709"/>
        <w:jc w:val="center"/>
        <w:rPr>
          <w:rFonts w:ascii="Arial" w:hAnsi="Arial" w:cs="Arial"/>
          <w:b/>
        </w:rPr>
      </w:pPr>
    </w:p>
    <w:p>
      <w:pPr>
        <w:pStyle w:val="2"/>
        <w:spacing w:after="0"/>
        <w:ind w:firstLine="709"/>
        <w:jc w:val="both"/>
        <w:rPr>
          <w:rFonts w:ascii="Arial" w:hAnsi="Arial" w:cs="Arial"/>
        </w:rPr>
      </w:pPr>
      <w:r>
        <w:rPr>
          <w:rFonts w:ascii="Arial" w:hAnsi="Arial" w:cs="Arial"/>
        </w:rPr>
        <w:t>1. Утвердить:</w:t>
      </w:r>
    </w:p>
    <w:p>
      <w:pPr>
        <w:pStyle w:val="2"/>
        <w:spacing w:after="0"/>
        <w:ind w:firstLine="709"/>
        <w:jc w:val="both"/>
        <w:rPr>
          <w:rFonts w:ascii="Arial" w:hAnsi="Arial" w:cs="Arial"/>
        </w:rPr>
      </w:pPr>
      <w:r>
        <w:rPr>
          <w:rFonts w:ascii="Arial" w:hAnsi="Arial" w:cs="Arial"/>
        </w:rPr>
        <w:t>1.1. Порядок проведения официальных физкультурных и спортивных мероприятий на территории муниципального образования «Люры» (приложение №1).</w:t>
      </w:r>
    </w:p>
    <w:p>
      <w:pPr>
        <w:pStyle w:val="2"/>
        <w:spacing w:after="0"/>
        <w:ind w:firstLine="709"/>
        <w:jc w:val="both"/>
        <w:rPr>
          <w:rFonts w:ascii="Arial" w:hAnsi="Arial" w:cs="Arial"/>
        </w:rPr>
      </w:pPr>
      <w:r>
        <w:rPr>
          <w:rFonts w:ascii="Arial" w:hAnsi="Arial" w:cs="Arial"/>
        </w:rPr>
        <w:t>1.2. Порядок формирования календарного плана физкультурных и спортивных мероприятий, проводимых на территории муниципального образования «Люры» (приложение №2).</w:t>
      </w:r>
    </w:p>
    <w:p>
      <w:pPr>
        <w:pStyle w:val="2"/>
        <w:spacing w:after="0"/>
        <w:ind w:firstLine="709"/>
        <w:jc w:val="both"/>
        <w:rPr>
          <w:rFonts w:ascii="Arial" w:hAnsi="Arial" w:cs="Arial"/>
        </w:rPr>
      </w:pPr>
      <w:r>
        <w:rPr>
          <w:rFonts w:ascii="Arial" w:hAnsi="Arial" w:cs="Arial"/>
          <w:color w:val="000000"/>
        </w:rPr>
        <w:t xml:space="preserve">1.3. </w:t>
      </w:r>
      <w:r>
        <w:rPr>
          <w:rFonts w:ascii="Arial" w:hAnsi="Arial" w:cs="Arial"/>
        </w:rPr>
        <w:t>Порядок 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«Люры» (приложение №3).</w:t>
      </w:r>
    </w:p>
    <w:p>
      <w:pPr>
        <w:pStyle w:val="2"/>
        <w:spacing w:after="0"/>
        <w:ind w:firstLine="709"/>
        <w:jc w:val="both"/>
        <w:rPr>
          <w:rFonts w:ascii="Arial" w:hAnsi="Arial" w:cs="Arial"/>
          <w:color w:val="000000"/>
        </w:rPr>
      </w:pPr>
      <w:r>
        <w:rPr>
          <w:rFonts w:ascii="Arial" w:hAnsi="Arial" w:cs="Arial"/>
        </w:rPr>
        <w:t>1.4. Порядок финансирования официальных физкультурных мероприятий и спортивных мероприятий за счет средств бюджета муниципального образования «Люры» (приложение №4).</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Настоящее постановление подлежит опубликованию в газете «Вестник МО «Люры» и размещению на сайте администрации муниципального образования «Люры».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 Настоящее постановление вступает в силу после его официального опубликования (обнародования).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 Контроль за исполнением настоящего постановления оставляю за собой.</w:t>
      </w:r>
    </w:p>
    <w:p>
      <w:pPr>
        <w:autoSpaceDE w:val="0"/>
        <w:autoSpaceDN w:val="0"/>
        <w:adjustRightInd w:val="0"/>
        <w:spacing w:after="0" w:line="240" w:lineRule="auto"/>
        <w:ind w:firstLine="709"/>
        <w:jc w:val="both"/>
        <w:rPr>
          <w:rFonts w:ascii="Arial" w:hAnsi="Arial" w:cs="Arial"/>
          <w:color w:val="000000"/>
          <w:sz w:val="24"/>
          <w:szCs w:val="24"/>
        </w:rPr>
      </w:pPr>
    </w:p>
    <w:p>
      <w:pPr>
        <w:autoSpaceDE w:val="0"/>
        <w:autoSpaceDN w:val="0"/>
        <w:adjustRightInd w:val="0"/>
        <w:spacing w:after="0" w:line="240" w:lineRule="auto"/>
        <w:ind w:firstLine="709"/>
        <w:jc w:val="both"/>
        <w:rPr>
          <w:rFonts w:ascii="Arial" w:hAnsi="Arial" w:cs="Arial"/>
          <w:color w:val="000000"/>
          <w:sz w:val="24"/>
          <w:szCs w:val="24"/>
        </w:rPr>
      </w:pP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Глава администрации</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А.В.Буентаева</w:t>
      </w:r>
    </w:p>
    <w:p>
      <w:pPr>
        <w:autoSpaceDE w:val="0"/>
        <w:autoSpaceDN w:val="0"/>
        <w:adjustRightInd w:val="0"/>
        <w:spacing w:after="0" w:line="240" w:lineRule="auto"/>
        <w:jc w:val="right"/>
        <w:rPr>
          <w:rFonts w:ascii="Courier New" w:hAnsi="Courier New" w:cs="Courier New"/>
          <w:color w:val="000000"/>
          <w:szCs w:val="28"/>
        </w:rPr>
      </w:pPr>
      <w:bookmarkStart w:id="0" w:name="_Hlk515461776"/>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Приложение №1</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к постановлению Главы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администрации МО «Люры»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от .2018 г.№</w:t>
      </w:r>
    </w:p>
    <w:bookmarkEnd w:id="0"/>
    <w:p>
      <w:pPr>
        <w:autoSpaceDE w:val="0"/>
        <w:autoSpaceDN w:val="0"/>
        <w:adjustRightInd w:val="0"/>
        <w:spacing w:after="0" w:line="240" w:lineRule="auto"/>
        <w:jc w:val="right"/>
        <w:rPr>
          <w:rFonts w:ascii="Courier New" w:hAnsi="Courier New" w:cs="Courier New"/>
          <w:color w:val="000000"/>
          <w:szCs w:val="28"/>
        </w:rPr>
      </w:pPr>
    </w:p>
    <w:p>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ПОРЯДОК ПРОВЕДЕНИЯ ОФИЦИАЛЬНЫХ ФИЗКУЛЬТУРНЫХ И СПОРТИВНЫХ МЕРОПРИЯТИЙ НА ТЕРРИТОРИИ МУНИЦИПАЛЬНОГО ОБРАЗОВАНИЯ «ЛЮРЫ»</w:t>
      </w:r>
    </w:p>
    <w:p>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 xml:space="preserve"> </w:t>
      </w:r>
    </w:p>
    <w:p>
      <w:pPr>
        <w:autoSpaceDE w:val="0"/>
        <w:autoSpaceDN w:val="0"/>
        <w:adjustRightInd w:val="0"/>
        <w:spacing w:after="0" w:line="240" w:lineRule="auto"/>
        <w:ind w:firstLine="709"/>
        <w:jc w:val="center"/>
        <w:rPr>
          <w:rFonts w:ascii="Arial" w:hAnsi="Arial" w:cs="Arial"/>
          <w:color w:val="000000"/>
          <w:sz w:val="24"/>
          <w:szCs w:val="24"/>
        </w:rPr>
      </w:pPr>
      <w:r>
        <w:rPr>
          <w:rFonts w:ascii="Arial" w:hAnsi="Arial" w:cs="Arial"/>
          <w:color w:val="000000"/>
          <w:sz w:val="24"/>
          <w:szCs w:val="24"/>
        </w:rPr>
        <w:t>Статья 1. Общие положения</w:t>
      </w:r>
    </w:p>
    <w:p>
      <w:pPr>
        <w:autoSpaceDE w:val="0"/>
        <w:autoSpaceDN w:val="0"/>
        <w:adjustRightInd w:val="0"/>
        <w:spacing w:after="0" w:line="240" w:lineRule="auto"/>
        <w:ind w:firstLine="709"/>
        <w:jc w:val="both"/>
        <w:rPr>
          <w:rFonts w:ascii="Arial" w:hAnsi="Arial" w:cs="Arial"/>
          <w:color w:val="000000"/>
          <w:sz w:val="24"/>
          <w:szCs w:val="24"/>
        </w:rPr>
      </w:pP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1.1 Порядок проведения официальных физкультурных и спортивных мероприятий на территории муниципального образования «Люры» определяет общие требования и порядок организации и проведения официальных физкультурных и спортивных мероприятий на территории муниципального образования «Люры», порядок взаимодействия субъектов официальных физкультурных  и спортивных мероприятий, определяет правила организации и проведения соревнований, их методическое обеспечение.</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1.2 Настоящий Порядок распространяет свое действие на физкультурные и спортивные мероприятия, включенные в установленном порядке в календарный план официальных физкультурных и спортивных мероприятий на территории муниципального образования «Люры».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1.3 Субъектами официальных физкультурных и спортивных мероприятий являются: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 Организаторы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Судейская коллегия;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 Участвующие организации;</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 Участники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1.3.1 Организатором проведения официальных физкультурных и спортивных мероприятий является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иное обеспечение подготовки и проведения такого мероприятия. Организатор определяет условия проведения физкультурных и спортивных мероприятий, содействует обеспечению общественного порядка и общественной безопасности, осуществляет информационное обеспечение проводимых мероприятий, несет ответственность за организацию и проведение таких мероприятий, имеет право приостанавливать и прекращать такие мероприятия, изменять время их проведения и утверждать их итоги.</w:t>
      </w:r>
    </w:p>
    <w:p>
      <w:pPr>
        <w:pStyle w:val="2"/>
        <w:tabs>
          <w:tab w:val="left" w:pos="0"/>
        </w:tabs>
        <w:spacing w:after="0"/>
        <w:ind w:firstLine="709"/>
        <w:jc w:val="both"/>
        <w:rPr>
          <w:rFonts w:ascii="Arial" w:hAnsi="Arial" w:cs="Arial"/>
        </w:rPr>
      </w:pPr>
      <w:r>
        <w:rPr>
          <w:rFonts w:ascii="Arial" w:hAnsi="Arial" w:cs="Arial"/>
        </w:rPr>
        <w:t>Организатором в соответствии с календарным планом обеспечивается проведение следующих мероприятий на территории муниципального образования «Люры», в том числе открытых:</w:t>
      </w:r>
    </w:p>
    <w:p>
      <w:pPr>
        <w:pStyle w:val="2"/>
        <w:spacing w:after="0"/>
        <w:ind w:firstLine="709"/>
        <w:jc w:val="both"/>
        <w:rPr>
          <w:rFonts w:ascii="Arial" w:hAnsi="Arial" w:cs="Arial"/>
        </w:rPr>
      </w:pPr>
      <w:r>
        <w:rPr>
          <w:rFonts w:ascii="Arial" w:hAnsi="Arial" w:cs="Arial"/>
        </w:rPr>
        <w:t xml:space="preserve">чемпионатов; </w:t>
      </w:r>
    </w:p>
    <w:p>
      <w:pPr>
        <w:pStyle w:val="2"/>
        <w:spacing w:after="0"/>
        <w:ind w:firstLine="709"/>
        <w:jc w:val="both"/>
        <w:rPr>
          <w:rFonts w:ascii="Arial" w:hAnsi="Arial" w:cs="Arial"/>
        </w:rPr>
      </w:pPr>
      <w:r>
        <w:rPr>
          <w:rFonts w:ascii="Arial" w:hAnsi="Arial" w:cs="Arial"/>
        </w:rPr>
        <w:t xml:space="preserve">первенств; </w:t>
      </w:r>
    </w:p>
    <w:p>
      <w:pPr>
        <w:pStyle w:val="2"/>
        <w:spacing w:after="0"/>
        <w:ind w:firstLine="709"/>
        <w:jc w:val="both"/>
        <w:rPr>
          <w:rFonts w:ascii="Arial" w:hAnsi="Arial" w:cs="Arial"/>
        </w:rPr>
      </w:pPr>
      <w:r>
        <w:rPr>
          <w:rFonts w:ascii="Arial" w:hAnsi="Arial" w:cs="Arial"/>
        </w:rPr>
        <w:t xml:space="preserve">кубков; </w:t>
      </w:r>
    </w:p>
    <w:p>
      <w:pPr>
        <w:pStyle w:val="2"/>
        <w:spacing w:after="0"/>
        <w:ind w:firstLine="709"/>
        <w:jc w:val="both"/>
        <w:rPr>
          <w:rFonts w:ascii="Arial" w:hAnsi="Arial" w:cs="Arial"/>
        </w:rPr>
      </w:pPr>
      <w:r>
        <w:rPr>
          <w:rFonts w:ascii="Arial" w:hAnsi="Arial" w:cs="Arial"/>
        </w:rPr>
        <w:t>матчевых встреч, спартакиад, турниров, спортивных соревнований;</w:t>
      </w:r>
    </w:p>
    <w:p>
      <w:pPr>
        <w:pStyle w:val="2"/>
        <w:spacing w:after="0"/>
        <w:ind w:firstLine="709"/>
        <w:jc w:val="both"/>
        <w:rPr>
          <w:rFonts w:cs="Times New Roman"/>
          <w:sz w:val="28"/>
          <w:szCs w:val="28"/>
        </w:rPr>
      </w:pPr>
      <w:r>
        <w:rPr>
          <w:rFonts w:ascii="Arial" w:hAnsi="Arial" w:cs="Arial"/>
        </w:rPr>
        <w:t>массовых мероприятий (праздников, фестивалей и т.д.).</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Организатор:</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решает все организационно-хозяйственные вопросы;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вопросы обеспечения необходимыми техническими средствами и оборудованием;</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-разрабатывает сценарий торжественного открытия и закрытия спортивного и физкультурного мероприятия, определяет состав лиц, вручающих награды;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осуществляет сбор предварительных заявок на участие в мероприятии от спортсменов;</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организует питание и проживание участников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-организует медицинское обеспечение участников во время проведения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1.3.2. Судейскую коллегию составляют судьи по спорту, осуществляющие судейство мероприятия в конкретных видах программы. В своей деятельности судейская коллегия руководствуется правилами соревнований по видам спорта.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Главная судейская коллегия: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осуществляет подбор судей и распределяет их обязанности в соответствии с правилами соревнований по видам спорта;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отвечает за соблюдение правил проведения соревнований по виду спорта;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отвечает за правильность ведения протоколов и фиксирование результатов участников (команд) во время проведения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рассматривает в пределах своей компетенции протесты (жалобы) представителей участников (команд) и в соответствии с порядком проведения, дает мотивированный ответ;</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осуществляет непосредственное проведение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по окончании мероприятия подводит итоги и осуществляет награждение победителей и призёров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осуществляет подготовку и предоставление организатору мероприятия отчета о проведении мероприятия.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1.3.3. Участвующие организации – физкультурно-спортивные организации, иные организации, осуществляющие деятельность в сфере физической культуры и спорта, представляющие спортсмена (команду спортсменов) на мероприятие от своего имени. При представлении на мероприятие команды спортсменов участвующая организация назначает руководителя (представителя) команды, который несет ответственность за обеспечение явки участников мероприятия отданной организации на церемонии открытия, закрытия мероприятия, церемонию награждения, а также за соблюдение дисциплины среди спортсменов в местах проведения мероприятия и проживания, осуществляет контроль за выходом спортсменов на старт.</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1.3.4. Участниками мероприятий являются спортсмены (команды спортсменов), судьи по спорту, тренеры, руководители (представители)команд спортсменов, врачи и иные лица, определенные в качестве участников порядка проведения мероприятия либо правилами соревнований по видам спорта. Участники соревнований обязаны знать Правила соревнований и строго выполнять их, знать Порядок проведения и все условия проведения данного соревнования, в особенности дисциплины, в которой они участвуют.</w:t>
      </w:r>
    </w:p>
    <w:p>
      <w:pPr>
        <w:autoSpaceDE w:val="0"/>
        <w:autoSpaceDN w:val="0"/>
        <w:adjustRightInd w:val="0"/>
        <w:spacing w:after="0" w:line="240" w:lineRule="auto"/>
        <w:ind w:firstLine="709"/>
        <w:jc w:val="both"/>
        <w:rPr>
          <w:rFonts w:ascii="Arial" w:hAnsi="Arial" w:cs="Arial"/>
          <w:color w:val="000000"/>
          <w:sz w:val="24"/>
          <w:szCs w:val="24"/>
        </w:rPr>
      </w:pPr>
    </w:p>
    <w:p>
      <w:pPr>
        <w:autoSpaceDE w:val="0"/>
        <w:autoSpaceDN w:val="0"/>
        <w:adjustRightInd w:val="0"/>
        <w:spacing w:after="0" w:line="240" w:lineRule="auto"/>
        <w:ind w:firstLine="709"/>
        <w:jc w:val="center"/>
        <w:rPr>
          <w:rFonts w:ascii="Arial" w:hAnsi="Arial" w:cs="Arial"/>
          <w:bCs/>
          <w:color w:val="000000"/>
          <w:sz w:val="24"/>
          <w:szCs w:val="24"/>
        </w:rPr>
      </w:pPr>
      <w:r>
        <w:rPr>
          <w:rFonts w:ascii="Arial" w:hAnsi="Arial" w:cs="Arial"/>
          <w:bCs/>
          <w:color w:val="000000"/>
          <w:sz w:val="24"/>
          <w:szCs w:val="24"/>
        </w:rPr>
        <w:t>Статья 2. Порядок организации и проведения физкультурного</w:t>
      </w:r>
    </w:p>
    <w:p>
      <w:pPr>
        <w:autoSpaceDE w:val="0"/>
        <w:autoSpaceDN w:val="0"/>
        <w:adjustRightInd w:val="0"/>
        <w:spacing w:after="0" w:line="240" w:lineRule="auto"/>
        <w:ind w:firstLine="709"/>
        <w:jc w:val="center"/>
        <w:rPr>
          <w:rFonts w:ascii="Arial" w:hAnsi="Arial" w:cs="Arial"/>
          <w:bCs/>
          <w:color w:val="000000"/>
          <w:sz w:val="24"/>
          <w:szCs w:val="24"/>
        </w:rPr>
      </w:pPr>
      <w:r>
        <w:rPr>
          <w:rFonts w:ascii="Arial" w:hAnsi="Arial" w:cs="Arial"/>
          <w:bCs/>
          <w:color w:val="000000"/>
          <w:sz w:val="24"/>
          <w:szCs w:val="24"/>
        </w:rPr>
        <w:t>мероприятия и спортивного соревнования</w:t>
      </w:r>
    </w:p>
    <w:p>
      <w:pPr>
        <w:autoSpaceDE w:val="0"/>
        <w:autoSpaceDN w:val="0"/>
        <w:adjustRightInd w:val="0"/>
        <w:spacing w:after="0" w:line="240" w:lineRule="auto"/>
        <w:ind w:firstLine="709"/>
        <w:jc w:val="center"/>
        <w:rPr>
          <w:rFonts w:ascii="Arial" w:hAnsi="Arial" w:cs="Arial"/>
          <w:bCs/>
          <w:color w:val="000000"/>
          <w:sz w:val="24"/>
          <w:szCs w:val="24"/>
        </w:rPr>
      </w:pP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 Проведение спортивного или физкультурного мероприятия осуществляется в соответствии с порядком проведения такого мероприятия. Порядок проведения спортивных и физкультурных мероприятий рассылается Организатором всем заинтересованным лицам не позднее, чем за 30 дней до даты проведения мероприятий.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2.2. Организатор спортивных и физкультурных мероприятий письменно уведомляет о проведении мероприятий органы местного самоуправления, на территории которых планируется проведение мероприятий, правоохранительные органы, органы гражданской обороны и чрезвычайных ситуаций не позднее чем за 30 дней до даты проведения мероприятия. В уведомлении указывается наименование организатора мероприятия, сведения о его месте нахождения и номер телефона, фамилии, имена и отчества лиц, уполномоченных организатором мероприятия выполнять распорядительные функции по проведению мероприятия, цель проведения мероприятия, его название, место, дата, время начала и окончания мероприятия, предполагаемое число участников, формы и методы обеспечения организатором мероприятия пожарной безопасности, организации медицинской помощи.</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2.3. В случае возникновения в ходе подготовки или проведения спортивных и физкультурных мероприятий предпосылок к совершению террористических актов, экстремистских проявлений, беспорядков и иных опасных противоправных действий организатор мероприятия обязан незамедлительно сообщить об этом правоохранительным органам, оказывать им помощь и выполнять их указания.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2.4. После утверждения порядка проведения, организаторами утверждаются состав главной судейской коллегии. Сценарий открытия (закрытия)мероприятия должен быть утвержден не позднее, чем за 10 дней до даты проведения мероприятия.</w:t>
      </w:r>
    </w:p>
    <w:p>
      <w:pPr>
        <w:autoSpaceDE w:val="0"/>
        <w:autoSpaceDN w:val="0"/>
        <w:adjustRightInd w:val="0"/>
        <w:spacing w:after="0" w:line="240" w:lineRule="auto"/>
        <w:ind w:firstLine="709"/>
        <w:jc w:val="both"/>
        <w:rPr>
          <w:rFonts w:ascii="Arial" w:hAnsi="Arial" w:cs="Arial"/>
          <w:color w:val="000000"/>
          <w:sz w:val="24"/>
          <w:szCs w:val="24"/>
        </w:rPr>
      </w:pPr>
    </w:p>
    <w:p>
      <w:pPr>
        <w:autoSpaceDE w:val="0"/>
        <w:autoSpaceDN w:val="0"/>
        <w:adjustRightInd w:val="0"/>
        <w:spacing w:after="0" w:line="240" w:lineRule="auto"/>
        <w:ind w:firstLine="709"/>
        <w:jc w:val="center"/>
        <w:rPr>
          <w:rFonts w:ascii="Arial" w:hAnsi="Arial" w:cs="Arial"/>
          <w:bCs/>
          <w:color w:val="000000"/>
          <w:sz w:val="24"/>
          <w:szCs w:val="24"/>
        </w:rPr>
      </w:pPr>
      <w:r>
        <w:rPr>
          <w:rFonts w:ascii="Arial" w:hAnsi="Arial" w:cs="Arial"/>
          <w:bCs/>
          <w:color w:val="000000"/>
          <w:sz w:val="24"/>
          <w:szCs w:val="24"/>
        </w:rPr>
        <w:t>Статья 3. Открытие и закрытие спортивных и физкультурных мероприятий, награждение победителей.</w:t>
      </w:r>
    </w:p>
    <w:p>
      <w:pPr>
        <w:autoSpaceDE w:val="0"/>
        <w:autoSpaceDN w:val="0"/>
        <w:adjustRightInd w:val="0"/>
        <w:spacing w:after="0" w:line="240" w:lineRule="auto"/>
        <w:ind w:firstLine="709"/>
        <w:jc w:val="center"/>
        <w:rPr>
          <w:rFonts w:ascii="Arial" w:hAnsi="Arial" w:cs="Arial"/>
          <w:bCs/>
          <w:color w:val="000000"/>
          <w:sz w:val="24"/>
          <w:szCs w:val="24"/>
        </w:rPr>
      </w:pP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3.1. Открытие и закрытие спортивного и физкультурного мероприятия является важной составной частью мероприятия и включает в себя последовательность действий организатора, спортсменов, тренеров, судей, почетных гостей, других лиц и служб при открытии и закрытии спортивных и физкультурных мероприятий, награждении победителей и призеров. Ответственность за проведение торжественного церемониала возлагается на организатора. Спортивные сооружения, на которых проводится торжественный церемониал, должны быть оформлены средствами наглядной агитации, иметь в наличии комплекты государственных флагов, флагштоки, древки, фонограмма государственного гимна России.</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3.2. Церемония открытия и закрытия разрабатывается и проводится организатором спортивного и физкультурного мероприятия с учетом порядка проведения мероприятия, особенностей и традиций вида спорта и включает: сбор, выход и построение спортсменов (команд, участников), тренеров, судей(в парадной форме);информацию о спортивном и физкультурном мероприятии, его участниках; приветствие почетных гостей; исполнение Государственного гимна Российской Федерации, выход участников торжественного церемониала.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3.3. При проведении спортивных и физкультурных мероприятий в программу открытия могут включаться показательные выступления спортсменов или творческих коллективов.</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 Церемония награждения участников официальных спортивных и физкультурных мероприятий проводится с учетом особенностей вида спорта, условий и места проведения мероприятий.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3.4.1. Для церемонии награждения должны быть подготовлены награды.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3.4.2. Церемония награждения может производиться: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 окончании соревнований одной дисциплины вида спорта;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при завершении соревнований по виду спорта;</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по окончании программы комплексных соревнований.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3.4.3. Для проведения церемонии награждения Главной судейской коллегией создается специальная группа, которая готовит: листы награждения, в которых записывается вид программы, фамилия, имя и звание призера, команда, результат; награды и наградную атрибутику; список лиц, вручающих награды. заполняют наградные дипломы и отчетные ведомости на выдачу призов в соответствии с представленным протоколом или листом награждения;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3.4.4. Церемония награждения включает:</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сбор и построение участников награждения;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выход участников соревнований и лиц, вручающих награды;</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вручение наград, дипломов, цветов, памятных сувениров;</w:t>
      </w:r>
    </w:p>
    <w:p>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исполнение Государственного гимна Российской Федерации.</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3.4.5. После церемонии награждения как правило проводятся:</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фотографирование победителей соревнований.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3.5. Закрытие физкультурного и спортивного мероприятия включает:</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информацию о результатах соревнований, победителях, призерах;</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сбор и построение участников соревнований;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объявление о закрытии соревнований;</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спуск Государственного флага Российской Федерации, исполнение      </w:t>
      </w:r>
    </w:p>
    <w:p>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Государственного гимна Российской Федерации.</w:t>
      </w:r>
    </w:p>
    <w:p>
      <w:pPr>
        <w:autoSpaceDE w:val="0"/>
        <w:autoSpaceDN w:val="0"/>
        <w:adjustRightInd w:val="0"/>
        <w:spacing w:after="0" w:line="240" w:lineRule="auto"/>
        <w:ind w:firstLine="709"/>
        <w:jc w:val="both"/>
        <w:rPr>
          <w:rFonts w:ascii="Arial" w:hAnsi="Arial" w:cs="Arial"/>
          <w:sz w:val="24"/>
          <w:szCs w:val="24"/>
        </w:rPr>
      </w:pPr>
    </w:p>
    <w:p>
      <w:pPr>
        <w:autoSpaceDE w:val="0"/>
        <w:autoSpaceDN w:val="0"/>
        <w:adjustRightInd w:val="0"/>
        <w:spacing w:after="0" w:line="240" w:lineRule="auto"/>
        <w:jc w:val="right"/>
        <w:rPr>
          <w:rFonts w:ascii="Courier New" w:hAnsi="Courier New" w:cs="Courier New"/>
          <w:color w:val="000000"/>
          <w:szCs w:val="28"/>
        </w:rPr>
      </w:pPr>
      <w:bookmarkStart w:id="1" w:name="_Hlk515462474"/>
      <w:r>
        <w:rPr>
          <w:rFonts w:ascii="Courier New" w:hAnsi="Courier New" w:cs="Courier New"/>
          <w:color w:val="000000"/>
          <w:szCs w:val="28"/>
        </w:rPr>
        <w:t>Приложение №2</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к постановлению Главы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администрации МО «Люры»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от .2018 г.№</w:t>
      </w:r>
    </w:p>
    <w:bookmarkEnd w:id="1"/>
    <w:p>
      <w:pPr>
        <w:autoSpaceDE w:val="0"/>
        <w:autoSpaceDN w:val="0"/>
        <w:adjustRightInd w:val="0"/>
        <w:spacing w:after="0" w:line="240" w:lineRule="auto"/>
        <w:jc w:val="right"/>
        <w:rPr>
          <w:rFonts w:ascii="Courier New" w:hAnsi="Courier New" w:cs="Courier New"/>
          <w:color w:val="000000"/>
          <w:szCs w:val="28"/>
        </w:rPr>
      </w:pPr>
    </w:p>
    <w:p>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ПОРЯДОК ФОРМИРОВАНИЯ КАЛЕНДАРНОГО ПЛАНА ФИЗКУЛЬТУРНЫХ И СПОРТИВНЫХ МЕРОПРИЯТИЙ, ПРОВОДИМЫХ НА ТЕРРИТОРИИ МУНИЦИПАЛЬНОГО ОБРАЗОВАНИЯ «ЛЮРЫ»</w:t>
      </w:r>
    </w:p>
    <w:p>
      <w:pPr>
        <w:autoSpaceDE w:val="0"/>
        <w:autoSpaceDN w:val="0"/>
        <w:adjustRightInd w:val="0"/>
        <w:spacing w:after="0" w:line="240" w:lineRule="auto"/>
        <w:jc w:val="center"/>
        <w:rPr>
          <w:rFonts w:ascii="Arial" w:hAnsi="Arial" w:cs="Arial"/>
          <w:b/>
          <w:color w:val="000000"/>
          <w:sz w:val="32"/>
          <w:szCs w:val="32"/>
        </w:rPr>
      </w:pPr>
    </w:p>
    <w:p>
      <w:pPr>
        <w:pStyle w:val="2"/>
        <w:numPr>
          <w:ilvl w:val="0"/>
          <w:numId w:val="1"/>
        </w:numPr>
        <w:spacing w:after="0"/>
        <w:jc w:val="center"/>
        <w:rPr>
          <w:rFonts w:ascii="Arial" w:hAnsi="Arial" w:cs="Arial"/>
        </w:rPr>
      </w:pPr>
      <w:r>
        <w:rPr>
          <w:rFonts w:ascii="Arial" w:hAnsi="Arial" w:cs="Arial"/>
        </w:rPr>
        <w:t>Общие положения</w:t>
      </w:r>
    </w:p>
    <w:p>
      <w:pPr>
        <w:pStyle w:val="2"/>
        <w:spacing w:after="0"/>
        <w:ind w:left="720"/>
        <w:rPr>
          <w:rFonts w:ascii="Arial" w:hAnsi="Arial" w:cs="Arial"/>
        </w:rPr>
      </w:pPr>
    </w:p>
    <w:p>
      <w:pPr>
        <w:pStyle w:val="2"/>
        <w:spacing w:after="0"/>
        <w:ind w:firstLine="709"/>
        <w:jc w:val="both"/>
        <w:rPr>
          <w:rFonts w:ascii="Arial" w:hAnsi="Arial" w:cs="Arial"/>
        </w:rPr>
      </w:pPr>
      <w:r>
        <w:rPr>
          <w:rFonts w:ascii="Arial" w:hAnsi="Arial" w:cs="Arial"/>
        </w:rPr>
        <w:t>1.1. Порядок формирования календарного плана физкультурных и спортивных мероприятий, проводимых на территории муниципального образования «Люры» (далее - Порядок),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 проводимых на территории муниципального образования «Люры» (далее - календарный план), внесения изменений в календарный план, основания для отказа во включении физкультурных мероприятий и спортивных мероприятий в календарный план.</w:t>
      </w:r>
    </w:p>
    <w:p>
      <w:pPr>
        <w:pStyle w:val="2"/>
        <w:spacing w:after="0"/>
        <w:ind w:firstLine="709"/>
        <w:jc w:val="both"/>
        <w:rPr>
          <w:rFonts w:ascii="Arial" w:hAnsi="Arial" w:cs="Arial"/>
        </w:rPr>
      </w:pPr>
      <w:r>
        <w:rPr>
          <w:rFonts w:ascii="Arial" w:hAnsi="Arial" w:cs="Arial"/>
        </w:rPr>
        <w:t xml:space="preserve">1.2. Календарный план - документ, определяющий перечень официальных физкультурных и спортивных мероприятий, проводимых на территории муниципального образования «Люры», который утверждается на очередной год постановлением администрации муниципального образования «Люры». Календарный план размещается в </w:t>
      </w:r>
      <w:r>
        <w:rPr>
          <w:rFonts w:ascii="Arial" w:hAnsi="Arial" w:cs="Arial"/>
          <w:color w:val="000000"/>
        </w:rPr>
        <w:t>информационно – телекоммуникационной сети «Интернет» на официальном сайте муниципального образования «Люры»</w:t>
      </w:r>
      <w:r>
        <w:rPr>
          <w:rFonts w:ascii="Arial" w:hAnsi="Arial" w:cs="Arial"/>
        </w:rPr>
        <w:t xml:space="preserve"> в разделе «Культура и спорт».</w:t>
      </w:r>
    </w:p>
    <w:p>
      <w:pPr>
        <w:pStyle w:val="2"/>
        <w:spacing w:after="0"/>
        <w:ind w:firstLine="709"/>
        <w:jc w:val="both"/>
        <w:rPr>
          <w:rFonts w:ascii="Arial" w:hAnsi="Arial" w:cs="Arial"/>
        </w:rPr>
      </w:pPr>
      <w:r>
        <w:rPr>
          <w:rFonts w:ascii="Arial" w:hAnsi="Arial" w:cs="Arial"/>
        </w:rPr>
        <w:t>1.3. Основными задачами формирования календарного плана являются:</w:t>
      </w:r>
    </w:p>
    <w:p>
      <w:pPr>
        <w:pStyle w:val="2"/>
        <w:spacing w:after="0"/>
        <w:ind w:firstLine="709"/>
        <w:jc w:val="both"/>
        <w:rPr>
          <w:rFonts w:ascii="Arial" w:hAnsi="Arial" w:cs="Arial"/>
        </w:rPr>
      </w:pPr>
      <w:r>
        <w:rPr>
          <w:rFonts w:ascii="Arial" w:hAnsi="Arial" w:cs="Arial"/>
        </w:rPr>
        <w:t>1.3.1. Создание целостной системы физкультурных мероприятий, способствующей развитию физической культуры среди различных категорий и групп населения муниципального образования «Люры».</w:t>
      </w:r>
    </w:p>
    <w:p>
      <w:pPr>
        <w:pStyle w:val="2"/>
        <w:spacing w:after="0"/>
        <w:ind w:firstLine="709"/>
        <w:jc w:val="both"/>
        <w:rPr>
          <w:rFonts w:ascii="Arial" w:hAnsi="Arial" w:cs="Arial"/>
        </w:rPr>
      </w:pPr>
      <w:r>
        <w:rPr>
          <w:rFonts w:ascii="Arial" w:hAnsi="Arial" w:cs="Arial"/>
        </w:rPr>
        <w:t>1.3.2. Создание целостной системы спортивных мероприятий по видам спорта в целях развития видов спорта, отбора спортсменов в спортивные сборные команды муниципального образования «Люры».</w:t>
      </w:r>
    </w:p>
    <w:p>
      <w:pPr>
        <w:pStyle w:val="2"/>
        <w:spacing w:after="0"/>
        <w:ind w:firstLine="709"/>
        <w:jc w:val="both"/>
        <w:rPr>
          <w:rFonts w:ascii="Arial" w:hAnsi="Arial" w:cs="Arial"/>
        </w:rPr>
      </w:pPr>
      <w:r>
        <w:rPr>
          <w:rFonts w:ascii="Arial" w:hAnsi="Arial" w:cs="Arial"/>
        </w:rPr>
        <w:t>1.3.3. Координация взаимодействия организаторов физкультурных мероприятий и спортивных мероприятий (далее - мероприятие).</w:t>
      </w:r>
    </w:p>
    <w:p>
      <w:pPr>
        <w:pStyle w:val="2"/>
        <w:spacing w:after="0"/>
        <w:ind w:firstLine="709"/>
        <w:jc w:val="both"/>
        <w:rPr>
          <w:rFonts w:ascii="Arial" w:hAnsi="Arial" w:cs="Arial"/>
        </w:rPr>
      </w:pPr>
      <w:r>
        <w:rPr>
          <w:rFonts w:ascii="Arial" w:hAnsi="Arial" w:cs="Arial"/>
        </w:rPr>
        <w:t>1.4. В календарный план включаются мероприятия, финансируемые как за счет средств бюджета муниципального образования «Люры», так и за счет средств иных источников, не запрещенных законодательством Российской Федерации.</w:t>
      </w:r>
    </w:p>
    <w:p>
      <w:pPr>
        <w:pStyle w:val="2"/>
        <w:spacing w:after="0"/>
        <w:ind w:firstLine="709"/>
        <w:jc w:val="both"/>
        <w:rPr>
          <w:rFonts w:ascii="Arial" w:hAnsi="Arial" w:cs="Arial"/>
        </w:rPr>
      </w:pPr>
      <w:r>
        <w:rPr>
          <w:rFonts w:ascii="Arial" w:hAnsi="Arial" w:cs="Arial"/>
        </w:rPr>
        <w:t>1.5. Календарный план состоит из трех частей:</w:t>
      </w:r>
    </w:p>
    <w:p>
      <w:pPr>
        <w:pStyle w:val="2"/>
        <w:spacing w:after="0"/>
        <w:ind w:firstLine="709"/>
        <w:jc w:val="both"/>
        <w:rPr>
          <w:rFonts w:ascii="Arial" w:hAnsi="Arial" w:cs="Arial"/>
        </w:rPr>
      </w:pPr>
      <w:r>
        <w:rPr>
          <w:rFonts w:ascii="Arial" w:hAnsi="Arial" w:cs="Arial"/>
        </w:rPr>
        <w:t>1.5.1. Первая часть содержит мероприятия, направленные на развитие массового спорта различных категорий и групп населения, в том числе в общеобразовательных организациях, по месту жительства, среди ветеранов, среди людей с ограниченными возможностями здоровья.</w:t>
      </w:r>
    </w:p>
    <w:p>
      <w:pPr>
        <w:pStyle w:val="2"/>
        <w:spacing w:after="0"/>
        <w:ind w:firstLine="709"/>
        <w:jc w:val="both"/>
        <w:rPr>
          <w:rFonts w:ascii="Arial" w:hAnsi="Arial" w:cs="Arial"/>
        </w:rPr>
      </w:pPr>
      <w:r>
        <w:rPr>
          <w:rFonts w:ascii="Arial" w:hAnsi="Arial" w:cs="Arial"/>
        </w:rPr>
        <w:t>1.6. Предложения для включения мероприятий в календарный план представляются следующими заявителями:</w:t>
      </w:r>
    </w:p>
    <w:p>
      <w:pPr>
        <w:pStyle w:val="2"/>
        <w:spacing w:after="0"/>
        <w:ind w:firstLine="709"/>
        <w:jc w:val="both"/>
        <w:rPr>
          <w:rFonts w:ascii="Arial" w:hAnsi="Arial" w:cs="Arial"/>
        </w:rPr>
      </w:pPr>
      <w:r>
        <w:rPr>
          <w:rFonts w:ascii="Arial" w:hAnsi="Arial" w:cs="Arial"/>
        </w:rPr>
        <w:t>спортивной федерацией по видам спорта;</w:t>
      </w:r>
    </w:p>
    <w:p>
      <w:pPr>
        <w:pStyle w:val="2"/>
        <w:spacing w:after="0"/>
        <w:ind w:firstLine="709"/>
        <w:jc w:val="both"/>
        <w:rPr>
          <w:rFonts w:ascii="Arial" w:hAnsi="Arial" w:cs="Arial"/>
        </w:rPr>
      </w:pPr>
      <w:r>
        <w:rPr>
          <w:rFonts w:ascii="Arial" w:hAnsi="Arial" w:cs="Arial"/>
        </w:rPr>
        <w:t>методическим объединением учителей и инструкторов по физической культуре образовательных организаций;</w:t>
      </w:r>
    </w:p>
    <w:p>
      <w:pPr>
        <w:pStyle w:val="2"/>
        <w:spacing w:after="0"/>
        <w:ind w:firstLine="709"/>
        <w:jc w:val="both"/>
        <w:rPr>
          <w:rFonts w:ascii="Arial" w:hAnsi="Arial" w:cs="Arial"/>
        </w:rPr>
      </w:pPr>
      <w:r>
        <w:rPr>
          <w:rFonts w:ascii="Arial" w:hAnsi="Arial" w:cs="Arial"/>
        </w:rPr>
        <w:t>общественными организациями муниципального образования «Люры».</w:t>
      </w:r>
    </w:p>
    <w:p>
      <w:pPr>
        <w:pStyle w:val="2"/>
        <w:spacing w:after="0"/>
        <w:ind w:firstLine="709"/>
        <w:jc w:val="center"/>
        <w:rPr>
          <w:rFonts w:ascii="Arial" w:hAnsi="Arial" w:cs="Arial"/>
        </w:rPr>
      </w:pPr>
    </w:p>
    <w:p>
      <w:pPr>
        <w:pStyle w:val="2"/>
        <w:numPr>
          <w:ilvl w:val="0"/>
          <w:numId w:val="1"/>
        </w:numPr>
        <w:spacing w:after="0"/>
        <w:jc w:val="center"/>
        <w:rPr>
          <w:rFonts w:ascii="Arial" w:hAnsi="Arial" w:cs="Arial"/>
        </w:rPr>
      </w:pPr>
      <w:r>
        <w:rPr>
          <w:rFonts w:ascii="Arial" w:hAnsi="Arial" w:cs="Arial"/>
        </w:rPr>
        <w:t>Порядок включения в календарный план.</w:t>
      </w:r>
    </w:p>
    <w:p>
      <w:pPr>
        <w:pStyle w:val="2"/>
        <w:spacing w:after="0"/>
        <w:ind w:left="720"/>
        <w:rPr>
          <w:rFonts w:ascii="Arial" w:hAnsi="Arial" w:cs="Arial"/>
        </w:rPr>
      </w:pPr>
    </w:p>
    <w:p>
      <w:pPr>
        <w:pStyle w:val="2"/>
        <w:spacing w:after="0"/>
        <w:ind w:firstLine="709"/>
        <w:jc w:val="both"/>
        <w:rPr>
          <w:rFonts w:ascii="Arial" w:hAnsi="Arial" w:cs="Arial"/>
        </w:rPr>
      </w:pPr>
      <w:r>
        <w:rPr>
          <w:rFonts w:ascii="Arial" w:hAnsi="Arial" w:cs="Arial"/>
        </w:rPr>
        <w:t>В календарный план включаются следующие мероприятия, в том числе открытые:</w:t>
      </w:r>
    </w:p>
    <w:p>
      <w:pPr>
        <w:pStyle w:val="2"/>
        <w:spacing w:after="0"/>
        <w:ind w:firstLine="709"/>
        <w:rPr>
          <w:rFonts w:ascii="Arial" w:hAnsi="Arial" w:cs="Arial"/>
        </w:rPr>
      </w:pPr>
      <w:r>
        <w:rPr>
          <w:rFonts w:ascii="Arial" w:hAnsi="Arial" w:cs="Arial"/>
        </w:rPr>
        <w:t>чемпионаты муниципального образования «Люры»;</w:t>
      </w:r>
    </w:p>
    <w:p>
      <w:pPr>
        <w:pStyle w:val="2"/>
        <w:spacing w:after="0"/>
        <w:ind w:firstLine="709"/>
        <w:rPr>
          <w:rFonts w:ascii="Arial" w:hAnsi="Arial" w:cs="Arial"/>
        </w:rPr>
      </w:pPr>
      <w:r>
        <w:rPr>
          <w:rFonts w:ascii="Arial" w:hAnsi="Arial" w:cs="Arial"/>
        </w:rPr>
        <w:t xml:space="preserve">первенства муниципального образования «Люры»; </w:t>
      </w:r>
    </w:p>
    <w:p>
      <w:pPr>
        <w:pStyle w:val="2"/>
        <w:spacing w:after="0"/>
        <w:ind w:firstLine="709"/>
        <w:rPr>
          <w:rFonts w:ascii="Arial" w:hAnsi="Arial" w:cs="Arial"/>
        </w:rPr>
      </w:pPr>
      <w:r>
        <w:rPr>
          <w:rFonts w:ascii="Arial" w:hAnsi="Arial" w:cs="Arial"/>
        </w:rPr>
        <w:t>кубки муниципального образования «Люры»;</w:t>
      </w:r>
    </w:p>
    <w:p>
      <w:pPr>
        <w:pStyle w:val="2"/>
        <w:spacing w:after="0"/>
        <w:ind w:firstLine="709"/>
        <w:jc w:val="both"/>
        <w:rPr>
          <w:rFonts w:ascii="Arial" w:hAnsi="Arial" w:cs="Arial"/>
        </w:rPr>
      </w:pPr>
      <w:r>
        <w:rPr>
          <w:rFonts w:ascii="Arial" w:hAnsi="Arial" w:cs="Arial"/>
        </w:rPr>
        <w:t>матчевые встречи, спартакиады, турниры, спортивные соревнования;</w:t>
      </w:r>
    </w:p>
    <w:p>
      <w:pPr>
        <w:pStyle w:val="2"/>
        <w:spacing w:after="0"/>
        <w:ind w:firstLine="709"/>
        <w:jc w:val="both"/>
        <w:rPr>
          <w:rFonts w:ascii="Arial" w:hAnsi="Arial" w:cs="Arial"/>
        </w:rPr>
      </w:pPr>
      <w:r>
        <w:rPr>
          <w:rFonts w:ascii="Arial" w:hAnsi="Arial" w:cs="Arial"/>
        </w:rPr>
        <w:t>массовые мероприятия (праздники, фестивали и т.д.).</w:t>
      </w:r>
    </w:p>
    <w:p>
      <w:pPr>
        <w:pStyle w:val="2"/>
        <w:spacing w:after="0"/>
        <w:ind w:firstLine="709"/>
        <w:jc w:val="both"/>
        <w:rPr>
          <w:rFonts w:ascii="Arial" w:hAnsi="Arial" w:cs="Arial"/>
        </w:rPr>
      </w:pPr>
    </w:p>
    <w:p>
      <w:pPr>
        <w:pStyle w:val="2"/>
        <w:numPr>
          <w:ilvl w:val="0"/>
          <w:numId w:val="1"/>
        </w:numPr>
        <w:tabs>
          <w:tab w:val="left" w:pos="707"/>
        </w:tabs>
        <w:spacing w:after="0"/>
        <w:jc w:val="center"/>
        <w:rPr>
          <w:rFonts w:ascii="Arial" w:hAnsi="Arial" w:cs="Arial"/>
        </w:rPr>
      </w:pPr>
      <w:r>
        <w:rPr>
          <w:rFonts w:ascii="Arial" w:hAnsi="Arial" w:cs="Arial"/>
        </w:rPr>
        <w:t>Спортивные соревнования могут быть:</w:t>
      </w:r>
    </w:p>
    <w:p>
      <w:pPr>
        <w:pStyle w:val="2"/>
        <w:tabs>
          <w:tab w:val="left" w:pos="707"/>
        </w:tabs>
        <w:spacing w:after="0"/>
        <w:ind w:left="1080"/>
        <w:rPr>
          <w:rFonts w:ascii="Arial" w:hAnsi="Arial" w:cs="Arial"/>
        </w:rPr>
      </w:pPr>
    </w:p>
    <w:p>
      <w:pPr>
        <w:pStyle w:val="2"/>
        <w:spacing w:after="0"/>
        <w:ind w:firstLine="709"/>
        <w:jc w:val="both"/>
        <w:rPr>
          <w:rFonts w:ascii="Arial" w:hAnsi="Arial" w:cs="Arial"/>
        </w:rPr>
      </w:pPr>
      <w:r>
        <w:rPr>
          <w:rFonts w:ascii="Arial" w:hAnsi="Arial" w:cs="Arial"/>
        </w:rPr>
        <w:t>личными, в которых определяются места, занятые отдельными спортсменами (по полу, возрасту, спортивной квалификации);</w:t>
      </w:r>
    </w:p>
    <w:p>
      <w:pPr>
        <w:pStyle w:val="2"/>
        <w:spacing w:after="0"/>
        <w:ind w:firstLine="709"/>
        <w:jc w:val="both"/>
        <w:rPr>
          <w:rFonts w:ascii="Arial" w:hAnsi="Arial" w:cs="Arial"/>
        </w:rPr>
      </w:pPr>
      <w:r>
        <w:rPr>
          <w:rFonts w:ascii="Arial" w:hAnsi="Arial" w:cs="Arial"/>
        </w:rPr>
        <w:t>командными, в которых определяются места, занятые участвующими командами;</w:t>
      </w:r>
    </w:p>
    <w:p>
      <w:pPr>
        <w:pStyle w:val="2"/>
        <w:spacing w:after="0"/>
        <w:ind w:firstLine="709"/>
        <w:jc w:val="both"/>
        <w:rPr>
          <w:rFonts w:ascii="Arial" w:hAnsi="Arial" w:cs="Arial"/>
        </w:rPr>
      </w:pPr>
      <w:r>
        <w:rPr>
          <w:rFonts w:ascii="Arial" w:hAnsi="Arial" w:cs="Arial"/>
        </w:rPr>
        <w:t>лично-командными, в которых помимо личного первенства определяются места, занятые участвующими командами;</w:t>
      </w:r>
    </w:p>
    <w:p>
      <w:pPr>
        <w:pStyle w:val="2"/>
        <w:spacing w:after="0"/>
        <w:ind w:firstLine="709"/>
        <w:jc w:val="both"/>
        <w:rPr>
          <w:rFonts w:ascii="Arial" w:hAnsi="Arial" w:cs="Arial"/>
        </w:rPr>
      </w:pPr>
      <w:r>
        <w:rPr>
          <w:rFonts w:ascii="Arial" w:hAnsi="Arial" w:cs="Arial"/>
        </w:rPr>
        <w:t>отборочными, по итогам которых формируются спортивные сборные команды муниципального образования «Люры».</w:t>
      </w:r>
    </w:p>
    <w:p>
      <w:pPr>
        <w:pStyle w:val="2"/>
        <w:spacing w:after="0"/>
        <w:ind w:firstLine="709"/>
        <w:jc w:val="both"/>
        <w:rPr>
          <w:rFonts w:ascii="Arial" w:hAnsi="Arial" w:cs="Arial"/>
        </w:rPr>
      </w:pPr>
      <w:r>
        <w:rPr>
          <w:rFonts w:ascii="Arial" w:hAnsi="Arial" w:cs="Arial"/>
        </w:rPr>
        <w:t>Мероприятия не включаются в календарный план в случае несоблюдения требований, определенных настоящим Порядком.</w:t>
      </w:r>
    </w:p>
    <w:p>
      <w:pPr>
        <w:pStyle w:val="2"/>
        <w:spacing w:after="0"/>
        <w:ind w:firstLine="709"/>
        <w:jc w:val="both"/>
        <w:rPr>
          <w:rFonts w:ascii="Arial" w:hAnsi="Arial" w:cs="Arial"/>
        </w:rPr>
      </w:pPr>
    </w:p>
    <w:p>
      <w:pPr>
        <w:pStyle w:val="2"/>
        <w:numPr>
          <w:ilvl w:val="0"/>
          <w:numId w:val="1"/>
        </w:numPr>
        <w:spacing w:after="0"/>
        <w:jc w:val="center"/>
        <w:rPr>
          <w:rFonts w:ascii="Arial" w:hAnsi="Arial" w:cs="Arial"/>
        </w:rPr>
      </w:pPr>
      <w:r>
        <w:rPr>
          <w:rFonts w:ascii="Arial" w:hAnsi="Arial" w:cs="Arial"/>
        </w:rPr>
        <w:t>Внесение изменений в календарный план.</w:t>
      </w:r>
    </w:p>
    <w:p>
      <w:pPr>
        <w:pStyle w:val="2"/>
        <w:spacing w:after="0"/>
        <w:ind w:left="1080"/>
        <w:rPr>
          <w:rFonts w:ascii="Arial" w:hAnsi="Arial" w:cs="Arial"/>
        </w:rPr>
      </w:pPr>
    </w:p>
    <w:p>
      <w:pPr>
        <w:pStyle w:val="2"/>
        <w:spacing w:after="0"/>
        <w:ind w:firstLine="709"/>
        <w:jc w:val="both"/>
        <w:rPr>
          <w:rFonts w:ascii="Arial" w:hAnsi="Arial" w:cs="Arial"/>
        </w:rPr>
      </w:pPr>
      <w:r>
        <w:rPr>
          <w:rFonts w:ascii="Arial" w:hAnsi="Arial" w:cs="Arial"/>
        </w:rPr>
        <w:t>Изменения в календарный план вносятся в случае: изменения сроков и (или) места проведения мероприятия, уменьшения или отсутствия финансирования мероприятия, наступления форс-мажорных обстоятельств.</w:t>
      </w:r>
    </w:p>
    <w:p>
      <w:pPr>
        <w:pStyle w:val="2"/>
        <w:spacing w:after="0"/>
        <w:ind w:firstLine="709"/>
        <w:jc w:val="both"/>
        <w:rPr>
          <w:rFonts w:ascii="Arial" w:hAnsi="Arial" w:cs="Arial"/>
        </w:rPr>
      </w:pPr>
    </w:p>
    <w:p>
      <w:pPr>
        <w:pStyle w:val="2"/>
        <w:spacing w:after="0"/>
        <w:ind w:firstLine="709"/>
        <w:jc w:val="both"/>
        <w:rPr>
          <w:rFonts w:ascii="Arial" w:hAnsi="Arial" w:cs="Arial"/>
        </w:rPr>
      </w:pPr>
    </w:p>
    <w:p>
      <w:pPr>
        <w:pStyle w:val="2"/>
        <w:spacing w:after="0"/>
        <w:ind w:firstLine="709"/>
        <w:jc w:val="right"/>
        <w:rPr>
          <w:rFonts w:ascii="Arial" w:hAnsi="Arial" w:cs="Arial"/>
        </w:rPr>
      </w:pPr>
    </w:p>
    <w:p>
      <w:pPr>
        <w:autoSpaceDE w:val="0"/>
        <w:autoSpaceDN w:val="0"/>
        <w:adjustRightInd w:val="0"/>
        <w:spacing w:after="0" w:line="240" w:lineRule="auto"/>
        <w:jc w:val="right"/>
        <w:rPr>
          <w:rFonts w:ascii="Courier New" w:hAnsi="Courier New" w:cs="Courier New"/>
          <w:color w:val="000000"/>
          <w:szCs w:val="28"/>
        </w:rPr>
      </w:pP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Приложение №3</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к постановлению Главы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администрации МО «Люры»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от .2018 г.№</w:t>
      </w:r>
    </w:p>
    <w:p>
      <w:pPr>
        <w:widowControl w:val="0"/>
        <w:suppressAutoHyphens/>
        <w:spacing w:after="0" w:line="240" w:lineRule="auto"/>
        <w:rPr>
          <w:rFonts w:ascii="Courier New" w:hAnsi="Courier New" w:cs="Courier New"/>
          <w:color w:val="000000"/>
          <w:szCs w:val="28"/>
        </w:rPr>
      </w:pPr>
    </w:p>
    <w:p>
      <w:pPr>
        <w:widowControl w:val="0"/>
        <w:suppressAutoHyphens/>
        <w:spacing w:after="0" w:line="240" w:lineRule="auto"/>
        <w:jc w:val="center"/>
        <w:rPr>
          <w:rFonts w:ascii="Arial" w:hAnsi="Arial" w:eastAsia="Lucida Sans Unicode" w:cs="Arial"/>
          <w:b/>
          <w:kern w:val="1"/>
          <w:sz w:val="32"/>
          <w:szCs w:val="32"/>
          <w:lang w:eastAsia="hi-IN" w:bidi="hi-IN"/>
        </w:rPr>
      </w:pPr>
      <w:r>
        <w:rPr>
          <w:rFonts w:ascii="Arial" w:hAnsi="Arial" w:eastAsia="Lucida Sans Unicode" w:cs="Arial"/>
          <w:b/>
          <w:kern w:val="1"/>
          <w:sz w:val="32"/>
          <w:szCs w:val="32"/>
          <w:lang w:eastAsia="hi-IN" w:bidi="hi-IN"/>
        </w:rPr>
        <w:t>ПОРЯДОК 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«ЛЮРЫ»</w:t>
      </w:r>
    </w:p>
    <w:p>
      <w:pPr>
        <w:widowControl w:val="0"/>
        <w:suppressAutoHyphens/>
        <w:spacing w:after="0" w:line="240" w:lineRule="auto"/>
        <w:jc w:val="center"/>
        <w:rPr>
          <w:rFonts w:ascii="Arial" w:hAnsi="Arial" w:eastAsia="Lucida Sans Unicode" w:cs="Arial"/>
          <w:kern w:val="1"/>
          <w:sz w:val="24"/>
          <w:szCs w:val="24"/>
          <w:lang w:eastAsia="hi-IN" w:bidi="hi-IN"/>
        </w:rPr>
      </w:pPr>
    </w:p>
    <w:p>
      <w:pPr>
        <w:pStyle w:val="6"/>
        <w:widowControl w:val="0"/>
        <w:numPr>
          <w:ilvl w:val="0"/>
          <w:numId w:val="2"/>
        </w:numPr>
        <w:suppressAutoHyphens/>
        <w:spacing w:after="0" w:line="240" w:lineRule="auto"/>
        <w:jc w:val="center"/>
        <w:rPr>
          <w:rFonts w:ascii="Arial" w:hAnsi="Arial" w:eastAsia="Lucida Sans Unicode" w:cs="Arial"/>
          <w:b/>
          <w:kern w:val="1"/>
          <w:sz w:val="24"/>
          <w:szCs w:val="24"/>
          <w:lang w:eastAsia="hi-IN" w:bidi="hi-IN"/>
        </w:rPr>
      </w:pPr>
      <w:r>
        <w:rPr>
          <w:rFonts w:ascii="Arial" w:hAnsi="Arial" w:eastAsia="Lucida Sans Unicode" w:cs="Arial"/>
          <w:b/>
          <w:kern w:val="1"/>
          <w:sz w:val="24"/>
          <w:szCs w:val="24"/>
          <w:lang w:eastAsia="hi-IN" w:bidi="hi-IN"/>
        </w:rPr>
        <w:t>Общие положения</w:t>
      </w:r>
    </w:p>
    <w:p>
      <w:pPr>
        <w:pStyle w:val="6"/>
        <w:widowControl w:val="0"/>
        <w:suppressAutoHyphens/>
        <w:spacing w:after="0" w:line="240" w:lineRule="auto"/>
        <w:ind w:left="784"/>
        <w:rPr>
          <w:rFonts w:ascii="Arial" w:hAnsi="Arial" w:eastAsia="Lucida Sans Unicode" w:cs="Arial"/>
          <w:b/>
          <w:kern w:val="1"/>
          <w:sz w:val="24"/>
          <w:szCs w:val="24"/>
          <w:lang w:eastAsia="hi-IN" w:bidi="hi-IN"/>
        </w:rPr>
      </w:pP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1.1. Порядок 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«Люры», определяет содержание, порядок подготовки и 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«Люры».</w:t>
      </w:r>
    </w:p>
    <w:p>
      <w:pPr>
        <w:widowControl w:val="0"/>
        <w:tabs>
          <w:tab w:val="left" w:pos="1414"/>
        </w:tabs>
        <w:suppressAutoHyphens/>
        <w:spacing w:after="0" w:line="240" w:lineRule="auto"/>
        <w:ind w:firstLine="709"/>
        <w:jc w:val="center"/>
        <w:rPr>
          <w:rFonts w:ascii="Arial" w:hAnsi="Arial" w:eastAsia="Lucida Sans Unicode" w:cs="Arial"/>
          <w:kern w:val="1"/>
          <w:sz w:val="24"/>
          <w:szCs w:val="24"/>
          <w:lang w:eastAsia="hi-IN" w:bidi="hi-IN"/>
        </w:rPr>
      </w:pPr>
    </w:p>
    <w:p>
      <w:pPr>
        <w:pStyle w:val="6"/>
        <w:widowControl w:val="0"/>
        <w:numPr>
          <w:ilvl w:val="0"/>
          <w:numId w:val="2"/>
        </w:numPr>
        <w:tabs>
          <w:tab w:val="left" w:pos="1414"/>
        </w:tabs>
        <w:suppressAutoHyphens/>
        <w:spacing w:after="0" w:line="240" w:lineRule="auto"/>
        <w:jc w:val="center"/>
        <w:rPr>
          <w:rFonts w:ascii="Arial" w:hAnsi="Arial" w:eastAsia="Lucida Sans Unicode" w:cs="Arial"/>
          <w:b/>
          <w:kern w:val="1"/>
          <w:sz w:val="24"/>
          <w:szCs w:val="24"/>
          <w:lang w:eastAsia="hi-IN" w:bidi="hi-IN"/>
        </w:rPr>
      </w:pPr>
      <w:r>
        <w:rPr>
          <w:rFonts w:ascii="Arial" w:hAnsi="Arial" w:eastAsia="Lucida Sans Unicode" w:cs="Arial"/>
          <w:b/>
          <w:kern w:val="1"/>
          <w:sz w:val="24"/>
          <w:szCs w:val="24"/>
          <w:lang w:eastAsia="hi-IN" w:bidi="hi-IN"/>
        </w:rPr>
        <w:t>Порядок применяется при разработке положений (регламентов) официальных физкультурных мероприятий и спортивных соревнований, включенных в календарный план физкультурных мероприятий и спортивных мероприятий, проводимых на территории муниципального образования «Люры»</w:t>
      </w:r>
    </w:p>
    <w:p>
      <w:pPr>
        <w:pStyle w:val="6"/>
        <w:widowControl w:val="0"/>
        <w:tabs>
          <w:tab w:val="left" w:pos="1414"/>
        </w:tabs>
        <w:suppressAutoHyphens/>
        <w:spacing w:after="0" w:line="240" w:lineRule="auto"/>
        <w:ind w:left="784"/>
        <w:rPr>
          <w:rFonts w:ascii="Arial" w:hAnsi="Arial" w:eastAsia="Lucida Sans Unicode" w:cs="Arial"/>
          <w:b/>
          <w:kern w:val="1"/>
          <w:sz w:val="24"/>
          <w:szCs w:val="24"/>
          <w:lang w:eastAsia="hi-IN" w:bidi="hi-IN"/>
        </w:rPr>
      </w:pP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Общие требования к содержанию положений (регламентов) официальных физкультурных мероприятий и спортивных соревнований.</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Положения (регламенты) официальных физкультурных мероприятий и спортивных соревнований (далее - Положение (регламент)) составляются организаторами отдельно на каждое официальное физкультурное мероприятие и спортивное соревнование (далее - мероприятие).</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Для мероприятий, проводящихся в несколько этапов, составляется одно Положение (регламент).</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Положение (регламент) утверждается организаторами мероприятия в количестве экземпляров, равном количеству их организаторов.</w:t>
      </w:r>
    </w:p>
    <w:p>
      <w:pPr>
        <w:widowControl w:val="0"/>
        <w:suppressAutoHyphens/>
        <w:spacing w:after="0" w:line="240" w:lineRule="auto"/>
        <w:ind w:firstLine="709"/>
        <w:jc w:val="center"/>
        <w:rPr>
          <w:rFonts w:ascii="Arial" w:hAnsi="Arial" w:eastAsia="Lucida Sans Unicode" w:cs="Arial"/>
          <w:kern w:val="1"/>
          <w:sz w:val="24"/>
          <w:szCs w:val="24"/>
          <w:lang w:eastAsia="hi-IN" w:bidi="hi-IN"/>
        </w:rPr>
      </w:pPr>
    </w:p>
    <w:p>
      <w:pPr>
        <w:pStyle w:val="6"/>
        <w:widowControl w:val="0"/>
        <w:numPr>
          <w:ilvl w:val="0"/>
          <w:numId w:val="2"/>
        </w:numPr>
        <w:suppressAutoHyphens/>
        <w:spacing w:after="0" w:line="240" w:lineRule="auto"/>
        <w:jc w:val="center"/>
        <w:rPr>
          <w:rFonts w:ascii="Arial" w:hAnsi="Arial" w:eastAsia="Lucida Sans Unicode" w:cs="Arial"/>
          <w:b/>
          <w:kern w:val="1"/>
          <w:sz w:val="24"/>
          <w:szCs w:val="24"/>
          <w:lang w:eastAsia="hi-IN" w:bidi="hi-IN"/>
        </w:rPr>
      </w:pPr>
      <w:r>
        <w:rPr>
          <w:rFonts w:ascii="Arial" w:hAnsi="Arial" w:eastAsia="Lucida Sans Unicode" w:cs="Arial"/>
          <w:b/>
          <w:kern w:val="1"/>
          <w:sz w:val="24"/>
          <w:szCs w:val="24"/>
          <w:lang w:eastAsia="hi-IN" w:bidi="hi-IN"/>
        </w:rPr>
        <w:t>Положение (регламент) включает следующие разделы</w:t>
      </w:r>
    </w:p>
    <w:p>
      <w:pPr>
        <w:pStyle w:val="6"/>
        <w:widowControl w:val="0"/>
        <w:suppressAutoHyphens/>
        <w:spacing w:after="0" w:line="240" w:lineRule="auto"/>
        <w:ind w:left="784"/>
        <w:rPr>
          <w:rFonts w:ascii="Arial" w:hAnsi="Arial" w:eastAsia="Lucida Sans Unicode" w:cs="Arial"/>
          <w:b/>
          <w:kern w:val="1"/>
          <w:sz w:val="24"/>
          <w:szCs w:val="24"/>
          <w:lang w:eastAsia="hi-IN" w:bidi="hi-IN"/>
        </w:rPr>
      </w:pP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«Общие положения». Данный раздел содержит цели и задачи проведения мероприятия.</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«Место и сроки проведения». Данный раздел содержит наименование спортивного сооружения или места проведения мероприятия с указанием адреса или местных ориентиров; сроки проведения (дата, месяц, год); время начала и ориентировочное время окончания мероприятия.</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«Организаторы мероприятия». Данный раздел содержит полные наименования организаторов мероприятия с распределением прав и обязанностей, с указанием главного судьи соревнований.</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«Требования к участникам и условия их допуска». Данный раздел содержит условия, определяющие допуск команд, участников к мероприятиям, численный состав команд, группы участников по полу и возрасту, особые условия по допуску участников.</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«Программа мероприятия». Данный раздел содержит расписание мероприятия по дням, порядок проведения соревнований по видам спорта.</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«Условия подведения итогов». Данный раздел содержит условия (принципы и критерии) подведения итогов и определения победителей и призеров в личных и (или) командных видах программы.</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«Награждение». Данный раздел содержит порядок и условия награждения победителей и призеров в личных и командных видах программы, в командном зачете.</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«Условия финансирования». Данный раздел содержит сведения об источниках и условиях финансирования мероприятия.</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«Обеспечение безопасности участников и зрителей». Данный раздел содержит меры и условия, касающиеся обеспечения безопасности участников и зрителей при проведении мероприятий, меры и условия, касающиеся медицинского обеспечения участников мероприятий.</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«Подача заявок на участие». Данный раздел содержит сроки и порядок подачи заявок на участие в мероприятиях, перечень документов, прилагаемых к заявке.</w:t>
      </w:r>
    </w:p>
    <w:p>
      <w:pPr>
        <w:autoSpaceDE w:val="0"/>
        <w:autoSpaceDN w:val="0"/>
        <w:adjustRightInd w:val="0"/>
        <w:spacing w:after="0" w:line="240" w:lineRule="auto"/>
        <w:rPr>
          <w:rFonts w:ascii="Arial" w:hAnsi="Arial" w:eastAsia="Lucida Sans Unicode" w:cs="Arial"/>
          <w:kern w:val="1"/>
          <w:sz w:val="24"/>
          <w:szCs w:val="24"/>
          <w:lang w:eastAsia="hi-IN" w:bidi="hi-IN"/>
        </w:rPr>
      </w:pPr>
    </w:p>
    <w:p>
      <w:pPr>
        <w:autoSpaceDE w:val="0"/>
        <w:autoSpaceDN w:val="0"/>
        <w:adjustRightInd w:val="0"/>
        <w:spacing w:after="0" w:line="240" w:lineRule="auto"/>
        <w:rPr>
          <w:rFonts w:ascii="Arial" w:hAnsi="Arial" w:cs="Arial"/>
          <w:b/>
          <w:color w:val="000000"/>
          <w:sz w:val="24"/>
          <w:szCs w:val="24"/>
        </w:rPr>
      </w:pP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Приложение №4</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к постановлению Главы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администрации МО «Люры»</w:t>
      </w:r>
    </w:p>
    <w:p>
      <w:pPr>
        <w:autoSpaceDE w:val="0"/>
        <w:autoSpaceDN w:val="0"/>
        <w:adjustRightInd w:val="0"/>
        <w:spacing w:after="0" w:line="240" w:lineRule="auto"/>
        <w:jc w:val="right"/>
        <w:rPr>
          <w:rFonts w:ascii="Courier New" w:hAnsi="Courier New" w:cs="Courier New"/>
          <w:color w:val="000000"/>
          <w:szCs w:val="28"/>
        </w:rPr>
      </w:pPr>
      <w:r>
        <w:rPr>
          <w:rFonts w:ascii="Courier New" w:hAnsi="Courier New" w:cs="Courier New"/>
          <w:color w:val="000000"/>
          <w:szCs w:val="28"/>
        </w:rPr>
        <w:t>от .2018 г.№</w:t>
      </w:r>
    </w:p>
    <w:p>
      <w:pPr>
        <w:autoSpaceDE w:val="0"/>
        <w:autoSpaceDN w:val="0"/>
        <w:adjustRightInd w:val="0"/>
        <w:spacing w:after="0" w:line="240" w:lineRule="auto"/>
        <w:jc w:val="right"/>
        <w:rPr>
          <w:rFonts w:ascii="Courier New" w:hAnsi="Courier New" w:cs="Courier New"/>
          <w:color w:val="000000"/>
          <w:szCs w:val="28"/>
        </w:rPr>
      </w:pPr>
    </w:p>
    <w:p>
      <w:pPr>
        <w:widowControl w:val="0"/>
        <w:suppressAutoHyphens/>
        <w:spacing w:after="0" w:line="240" w:lineRule="auto"/>
        <w:jc w:val="center"/>
        <w:rPr>
          <w:rFonts w:ascii="Arial" w:hAnsi="Arial" w:eastAsia="Lucida Sans Unicode" w:cs="Arial"/>
          <w:b/>
          <w:kern w:val="1"/>
          <w:sz w:val="32"/>
          <w:szCs w:val="32"/>
          <w:lang w:eastAsia="hi-IN" w:bidi="hi-IN"/>
        </w:rPr>
      </w:pPr>
      <w:r>
        <w:rPr>
          <w:rFonts w:ascii="Arial" w:hAnsi="Arial" w:eastAsia="Lucida Sans Unicode" w:cs="Arial"/>
          <w:b/>
          <w:kern w:val="1"/>
          <w:sz w:val="32"/>
          <w:szCs w:val="32"/>
          <w:lang w:eastAsia="hi-IN" w:bidi="hi-IN"/>
        </w:rPr>
        <w:t xml:space="preserve">ПОРЯДОК ФИНАНСИРОВАНИЯ ОФИЦИАЛЬНЫХ ФИЗКУЛЬТУРНЫХ МЕРОПРИЯТИЙ И СПОРТИВНЫХ МЕРОПРИЯТИЙ ЗА СЧЕТ СРЕДСТВ БЮДЖЕТА МУНИЦИПАЛЬНОГО ОБРАЗОВАНИЯ «ЛЮРЫ» </w:t>
      </w:r>
    </w:p>
    <w:p>
      <w:pPr>
        <w:widowControl w:val="0"/>
        <w:suppressAutoHyphens/>
        <w:spacing w:after="0" w:line="240" w:lineRule="auto"/>
        <w:jc w:val="center"/>
        <w:rPr>
          <w:rFonts w:ascii="Arial" w:hAnsi="Arial" w:eastAsia="Lucida Sans Unicode" w:cs="Arial"/>
          <w:kern w:val="1"/>
          <w:sz w:val="32"/>
          <w:szCs w:val="32"/>
          <w:lang w:eastAsia="hi-IN" w:bidi="hi-IN"/>
        </w:rPr>
      </w:pPr>
    </w:p>
    <w:p>
      <w:pPr>
        <w:pStyle w:val="6"/>
        <w:widowControl w:val="0"/>
        <w:numPr>
          <w:ilvl w:val="0"/>
          <w:numId w:val="3"/>
        </w:numPr>
        <w:suppressAutoHyphens/>
        <w:spacing w:after="0" w:line="240" w:lineRule="auto"/>
        <w:jc w:val="center"/>
        <w:rPr>
          <w:rFonts w:ascii="Arial" w:hAnsi="Arial" w:eastAsia="Lucida Sans Unicode" w:cs="Arial"/>
          <w:b/>
          <w:bCs/>
          <w:kern w:val="1"/>
          <w:sz w:val="24"/>
          <w:szCs w:val="24"/>
          <w:lang w:eastAsia="hi-IN" w:bidi="hi-IN"/>
        </w:rPr>
      </w:pPr>
      <w:r>
        <w:rPr>
          <w:rFonts w:ascii="Arial" w:hAnsi="Arial" w:eastAsia="Lucida Sans Unicode" w:cs="Arial"/>
          <w:b/>
          <w:bCs/>
          <w:kern w:val="1"/>
          <w:sz w:val="24"/>
          <w:szCs w:val="24"/>
          <w:lang w:eastAsia="hi-IN" w:bidi="hi-IN"/>
        </w:rPr>
        <w:t>Общие положения</w:t>
      </w:r>
    </w:p>
    <w:p>
      <w:pPr>
        <w:pStyle w:val="6"/>
        <w:widowControl w:val="0"/>
        <w:suppressAutoHyphens/>
        <w:spacing w:after="0" w:line="240" w:lineRule="auto"/>
        <w:rPr>
          <w:rFonts w:ascii="Arial" w:hAnsi="Arial" w:eastAsia="Lucida Sans Unicode" w:cs="Arial"/>
          <w:b/>
          <w:bCs/>
          <w:kern w:val="1"/>
          <w:sz w:val="24"/>
          <w:szCs w:val="24"/>
          <w:lang w:eastAsia="hi-IN" w:bidi="hi-IN"/>
        </w:rPr>
      </w:pP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1.1. Настоящий Порядок финансирования официальных физкультурных мероприятий и спортивных мероприятий за счет средств бюджета муниципального образования «Люры» (далее - Порядок) определяет порядок финансового обеспечения официальных физкультурных мероприятий и спортивных мероприятий (далее - мероприятия), проводимых на территории муниципального образования «Люры», а также финансового обеспечения участия спортсменов и спортивных сборных команд муниципального образования «Люры» в официальных межмуниципальных, региональных, межрегиональных, всероссийских и международных спортивных мероприятиях.</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1.2. Финансирование расходов мероприятий за счет средств бюджета муниципального образования «Люры» (далее - бюджет муниципального образования) осуществляется в пределах бюджетных ассигнований, предусмотренных в бюджете муниципального образования «Люры» на очередной финансовый год,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p>
    <w:p>
      <w:pPr>
        <w:widowControl w:val="0"/>
        <w:suppressAutoHyphens/>
        <w:spacing w:after="0" w:line="240" w:lineRule="auto"/>
        <w:ind w:firstLine="709"/>
        <w:jc w:val="center"/>
        <w:rPr>
          <w:rFonts w:ascii="Arial" w:hAnsi="Arial" w:eastAsia="Lucida Sans Unicode" w:cs="Arial"/>
          <w:b/>
          <w:kern w:val="1"/>
          <w:sz w:val="24"/>
          <w:szCs w:val="24"/>
          <w:lang w:eastAsia="hi-IN" w:bidi="hi-IN"/>
        </w:rPr>
      </w:pPr>
      <w:r>
        <w:rPr>
          <w:rFonts w:ascii="Arial" w:hAnsi="Arial" w:eastAsia="Lucida Sans Unicode" w:cs="Arial"/>
          <w:b/>
          <w:kern w:val="1"/>
          <w:sz w:val="24"/>
          <w:szCs w:val="24"/>
          <w:lang w:eastAsia="hi-IN" w:bidi="hi-IN"/>
        </w:rPr>
        <w:t xml:space="preserve">2. Финансирование мероприятий, проводимых на территории </w:t>
      </w:r>
    </w:p>
    <w:p>
      <w:pPr>
        <w:widowControl w:val="0"/>
        <w:suppressAutoHyphens/>
        <w:spacing w:after="0" w:line="240" w:lineRule="auto"/>
        <w:ind w:firstLine="709"/>
        <w:jc w:val="center"/>
        <w:rPr>
          <w:rFonts w:ascii="Arial" w:hAnsi="Arial" w:eastAsia="Lucida Sans Unicode" w:cs="Arial"/>
          <w:kern w:val="1"/>
          <w:sz w:val="24"/>
          <w:szCs w:val="24"/>
          <w:lang w:eastAsia="hi-IN" w:bidi="hi-IN"/>
        </w:rPr>
      </w:pPr>
      <w:r>
        <w:rPr>
          <w:rFonts w:ascii="Arial" w:hAnsi="Arial" w:eastAsia="Lucida Sans Unicode" w:cs="Arial"/>
          <w:b/>
          <w:kern w:val="1"/>
          <w:sz w:val="24"/>
          <w:szCs w:val="24"/>
          <w:lang w:eastAsia="hi-IN" w:bidi="hi-IN"/>
        </w:rPr>
        <w:t>муниципального образования «Люры»</w:t>
      </w:r>
    </w:p>
    <w:p>
      <w:pPr>
        <w:widowControl w:val="0"/>
        <w:tabs>
          <w:tab w:val="left" w:pos="0"/>
        </w:tabs>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2.1. За счет средств бюджета муниципального образования «Люры» принимаются к финансированию расходы по организации и проведению мероприятий, включенных в календарный план физкультурных мероприятий и спортивных мероприятий, проводимых на территории муниципального образования «Люры».</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 xml:space="preserve">2.2. За счет средств бюджета муниципального образования «Люры» осуществляется финансовое обеспечение расходов, связанных: </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с услугами по подготовке мероприятий;</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оплатой работы судей, специалистов и обслуживающего персонала;</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награждением участников соревнований (медали в комплекте, дипломы, грамоты, кубки, памятные призы, ценные подарки); приобретением канцелярских принадлежностей и хозяйственных товаров.</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2.2. Финансирование участия спортсменов и сборных команд муниципального образования «Люры» в межмуниципальных, региональных, межрегиональных, всероссийских и международных соревнованиях.</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За счет средств бюджета муниципального образования «Люры» финансируются расходы спортсменов, тренеров и сборных команд, направляемых на мероприятия,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 всероссийских и международных физкультурных мероприятий и спортивных мероприятий, при условии предоставления подтверждающих документов.</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В целях участия спортсменов и сборных команд муниципального образования «Люры» в межмуниципальных, региональных соревнованиях, проводимых на территории Иркутской области, обеспечивается финансирование следующих расходов:</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аренда автотранспорта;</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 xml:space="preserve">приобретение автобусных билетов к месту соревнований и обратно; </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 xml:space="preserve">оплата стоимости проживания и питания в дни соревнований; </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 xml:space="preserve">оплата стартового взноса; </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оплата страхового взноса.</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В целях участия в межмуниципальных, региональных, межрегиональных, всероссийских и международных мероприятиях на территории Российской Федерации обеспечивается финансирование следующих расходов:</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приобретение железнодорожных, автобусных билетов к месту соревнований и обратно по действующим тарифам не выше экономического класса, в исключительных случаях - не выше купейного тарифа;</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оплата постельных принадлежностей;</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провоз спортивного инвентаря;</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стоимость проживания и питания;</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хранение спортивного инвентаря;</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оплата стартового взноса;</w:t>
      </w:r>
    </w:p>
    <w:p>
      <w:pPr>
        <w:widowControl w:val="0"/>
        <w:suppressAutoHyphens/>
        <w:spacing w:after="0" w:line="240" w:lineRule="auto"/>
        <w:ind w:firstLine="709"/>
        <w:jc w:val="both"/>
        <w:rPr>
          <w:rFonts w:ascii="Arial" w:hAnsi="Arial" w:eastAsia="Lucida Sans Unicode" w:cs="Arial"/>
          <w:kern w:val="1"/>
          <w:sz w:val="24"/>
          <w:szCs w:val="24"/>
          <w:lang w:eastAsia="hi-IN" w:bidi="hi-IN"/>
        </w:rPr>
      </w:pPr>
      <w:r>
        <w:rPr>
          <w:rFonts w:ascii="Arial" w:hAnsi="Arial" w:eastAsia="Lucida Sans Unicode" w:cs="Arial"/>
          <w:kern w:val="1"/>
          <w:sz w:val="24"/>
          <w:szCs w:val="24"/>
          <w:lang w:eastAsia="hi-IN" w:bidi="hi-IN"/>
        </w:rPr>
        <w:t>оплата страхового взноса.</w:t>
      </w:r>
    </w:p>
    <w:p>
      <w:pPr>
        <w:widowControl w:val="0"/>
        <w:suppressAutoHyphens/>
        <w:spacing w:after="0" w:line="240" w:lineRule="auto"/>
        <w:rPr>
          <w:rFonts w:ascii="Arial" w:hAnsi="Arial" w:cs="Arial"/>
          <w:color w:val="000000"/>
          <w:sz w:val="24"/>
          <w:szCs w:val="24"/>
        </w:rPr>
      </w:pPr>
    </w:p>
    <w:p>
      <w:pPr>
        <w:pStyle w:val="2"/>
        <w:spacing w:after="0"/>
        <w:ind w:firstLine="709"/>
        <w:rPr>
          <w:rFonts w:ascii="Arial" w:hAnsi="Arial" w:cs="Arial"/>
          <w:b/>
        </w:rPr>
      </w:pPr>
    </w:p>
    <w:p>
      <w:pPr>
        <w:pStyle w:val="2"/>
        <w:spacing w:after="0"/>
        <w:ind w:firstLine="709"/>
        <w:jc w:val="center"/>
        <w:rPr>
          <w:rFonts w:ascii="Arial" w:hAnsi="Arial" w:cs="Arial"/>
          <w:b/>
        </w:rPr>
      </w:pPr>
    </w:p>
    <w:p>
      <w:pPr>
        <w:pStyle w:val="2"/>
        <w:spacing w:after="0"/>
        <w:ind w:left="1069"/>
        <w:rPr>
          <w:rFonts w:ascii="Arial" w:hAnsi="Arial" w:cs="Arial"/>
        </w:rPr>
      </w:pPr>
    </w:p>
    <w:p>
      <w:pPr>
        <w:autoSpaceDE w:val="0"/>
        <w:autoSpaceDN w:val="0"/>
        <w:adjustRightInd w:val="0"/>
        <w:spacing w:after="0" w:line="240" w:lineRule="auto"/>
        <w:jc w:val="center"/>
        <w:rPr>
          <w:rFonts w:ascii="Arial" w:hAnsi="Arial" w:cs="Arial"/>
          <w:b/>
          <w:color w:val="000000"/>
          <w:sz w:val="32"/>
          <w:szCs w:val="32"/>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PSMT">
    <w:altName w:val="Calibri"/>
    <w:panose1 w:val="00000000000000000000"/>
    <w:charset w:val="CC"/>
    <w:family w:val="auto"/>
    <w:pitch w:val="default"/>
    <w:sig w:usb0="00000000" w:usb1="00000000" w:usb2="00000000" w:usb3="00000000" w:csb0="00000004"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793"/>
    <w:multiLevelType w:val="multilevel"/>
    <w:tmpl w:val="098D2793"/>
    <w:lvl w:ilvl="0" w:tentative="0">
      <w:start w:val="1"/>
      <w:numFmt w:val="decimal"/>
      <w:lvlText w:val="%1."/>
      <w:lvlJc w:val="left"/>
      <w:pPr>
        <w:ind w:left="784" w:hanging="360"/>
      </w:pPr>
      <w:rPr>
        <w:rFonts w:hint="default"/>
      </w:rPr>
    </w:lvl>
    <w:lvl w:ilvl="1" w:tentative="0">
      <w:start w:val="1"/>
      <w:numFmt w:val="lowerLetter"/>
      <w:lvlText w:val="%2."/>
      <w:lvlJc w:val="left"/>
      <w:pPr>
        <w:ind w:left="1504" w:hanging="360"/>
      </w:pPr>
    </w:lvl>
    <w:lvl w:ilvl="2" w:tentative="0">
      <w:start w:val="1"/>
      <w:numFmt w:val="lowerRoman"/>
      <w:lvlText w:val="%3."/>
      <w:lvlJc w:val="right"/>
      <w:pPr>
        <w:ind w:left="2224" w:hanging="180"/>
      </w:pPr>
    </w:lvl>
    <w:lvl w:ilvl="3" w:tentative="0">
      <w:start w:val="1"/>
      <w:numFmt w:val="decimal"/>
      <w:lvlText w:val="%4."/>
      <w:lvlJc w:val="left"/>
      <w:pPr>
        <w:ind w:left="2944" w:hanging="360"/>
      </w:pPr>
    </w:lvl>
    <w:lvl w:ilvl="4" w:tentative="0">
      <w:start w:val="1"/>
      <w:numFmt w:val="lowerLetter"/>
      <w:lvlText w:val="%5."/>
      <w:lvlJc w:val="left"/>
      <w:pPr>
        <w:ind w:left="3664" w:hanging="360"/>
      </w:pPr>
    </w:lvl>
    <w:lvl w:ilvl="5" w:tentative="0">
      <w:start w:val="1"/>
      <w:numFmt w:val="lowerRoman"/>
      <w:lvlText w:val="%6."/>
      <w:lvlJc w:val="right"/>
      <w:pPr>
        <w:ind w:left="4384" w:hanging="180"/>
      </w:pPr>
    </w:lvl>
    <w:lvl w:ilvl="6" w:tentative="0">
      <w:start w:val="1"/>
      <w:numFmt w:val="decimal"/>
      <w:lvlText w:val="%7."/>
      <w:lvlJc w:val="left"/>
      <w:pPr>
        <w:ind w:left="5104" w:hanging="360"/>
      </w:pPr>
    </w:lvl>
    <w:lvl w:ilvl="7" w:tentative="0">
      <w:start w:val="1"/>
      <w:numFmt w:val="lowerLetter"/>
      <w:lvlText w:val="%8."/>
      <w:lvlJc w:val="left"/>
      <w:pPr>
        <w:ind w:left="5824" w:hanging="360"/>
      </w:pPr>
    </w:lvl>
    <w:lvl w:ilvl="8" w:tentative="0">
      <w:start w:val="1"/>
      <w:numFmt w:val="lowerRoman"/>
      <w:lvlText w:val="%9."/>
      <w:lvlJc w:val="right"/>
      <w:pPr>
        <w:ind w:left="6544" w:hanging="180"/>
      </w:pPr>
    </w:lvl>
  </w:abstractNum>
  <w:abstractNum w:abstractNumId="1">
    <w:nsid w:val="5696029C"/>
    <w:multiLevelType w:val="multilevel"/>
    <w:tmpl w:val="5696029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730137EB"/>
    <w:multiLevelType w:val="multilevel"/>
    <w:tmpl w:val="730137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8D"/>
    <w:rsid w:val="003022B5"/>
    <w:rsid w:val="00577602"/>
    <w:rsid w:val="00657AA1"/>
    <w:rsid w:val="007875DE"/>
    <w:rsid w:val="00931715"/>
    <w:rsid w:val="00DC0C8D"/>
    <w:rsid w:val="00F007EE"/>
    <w:rsid w:val="5B8609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5"/>
    <w:uiPriority w:val="0"/>
    <w:pPr>
      <w:widowControl w:val="0"/>
      <w:suppressAutoHyphens/>
      <w:spacing w:after="120" w:line="240" w:lineRule="auto"/>
    </w:pPr>
    <w:rPr>
      <w:rFonts w:ascii="Times New Roman" w:hAnsi="Times New Roman" w:eastAsia="Lucida Sans Unicode" w:cs="Tahoma"/>
      <w:kern w:val="1"/>
      <w:sz w:val="24"/>
      <w:szCs w:val="24"/>
      <w:lang w:eastAsia="hi-IN" w:bidi="hi-IN"/>
    </w:rPr>
  </w:style>
  <w:style w:type="character" w:customStyle="1" w:styleId="5">
    <w:name w:val="Основной текст Знак"/>
    <w:basedOn w:val="3"/>
    <w:link w:val="2"/>
    <w:uiPriority w:val="0"/>
    <w:rPr>
      <w:rFonts w:ascii="Times New Roman" w:hAnsi="Times New Roman" w:eastAsia="Lucida Sans Unicode" w:cs="Tahoma"/>
      <w:kern w:val="1"/>
      <w:sz w:val="24"/>
      <w:szCs w:val="24"/>
      <w:lang w:eastAsia="hi-IN" w:bidi="hi-IN"/>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3296</Words>
  <Characters>18789</Characters>
  <Lines>156</Lines>
  <Paragraphs>44</Paragraphs>
  <TotalTime>0</TotalTime>
  <ScaleCrop>false</ScaleCrop>
  <LinksUpToDate>false</LinksUpToDate>
  <CharactersWithSpaces>22041</CharactersWithSpaces>
  <Application>WPS Office_10.2.0.6051_F1E327BC-269C-435d-A152-05C5408002CA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2018-05-30T07:56:00Z</dcterms:created>
  <dc:creator>Люры АМО</dc:creator>
  <cp:lastModifiedBy>АМО Люры</cp:lastModifiedBy>
  <cp:lastPrinted>2018-06-15T07:57:04Z</cp:lastPrinted>
  <dcterms:modified xsi:type="dcterms:W3CDTF">2018-06-15T08:05:59Z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